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00701D" w:rsidRPr="0000701D">
        <w:trPr>
          <w:tblCellSpacing w:w="0" w:type="dxa"/>
          <w:jc w:val="center"/>
        </w:trPr>
        <w:tc>
          <w:tcPr>
            <w:tcW w:w="0" w:type="auto"/>
            <w:tcMar>
              <w:top w:w="30" w:type="dxa"/>
              <w:left w:w="0" w:type="dxa"/>
              <w:bottom w:w="150" w:type="dxa"/>
              <w:right w:w="0" w:type="dxa"/>
            </w:tcMar>
            <w:vAlign w:val="center"/>
            <w:hideMark/>
          </w:tcPr>
          <w:p w:rsidR="0000701D" w:rsidRPr="0000701D" w:rsidRDefault="0000701D" w:rsidP="0000701D">
            <w:pPr>
              <w:widowControl/>
              <w:spacing w:line="360" w:lineRule="auto"/>
              <w:jc w:val="center"/>
              <w:rPr>
                <w:rFonts w:ascii="ˎ̥" w:eastAsia="宋体" w:hAnsi="ˎ̥" w:cs="Arial" w:hint="eastAsia"/>
                <w:b/>
                <w:bCs/>
                <w:color w:val="093A96"/>
                <w:kern w:val="0"/>
                <w:sz w:val="33"/>
                <w:szCs w:val="33"/>
              </w:rPr>
            </w:pPr>
            <w:r w:rsidRPr="0000701D">
              <w:rPr>
                <w:rFonts w:ascii="ˎ̥" w:eastAsia="宋体" w:hAnsi="ˎ̥" w:cs="Arial"/>
                <w:b/>
                <w:bCs/>
                <w:color w:val="093A96"/>
                <w:kern w:val="0"/>
                <w:sz w:val="33"/>
                <w:szCs w:val="33"/>
              </w:rPr>
              <w:t>国家食品药品监督管理总局关于</w:t>
            </w:r>
            <w:r w:rsidRPr="0000701D">
              <w:rPr>
                <w:rFonts w:ascii="ˎ̥" w:eastAsia="宋体" w:hAnsi="ˎ̥" w:cs="Arial"/>
                <w:b/>
                <w:bCs/>
                <w:color w:val="093A96"/>
                <w:kern w:val="0"/>
                <w:sz w:val="33"/>
                <w:szCs w:val="33"/>
              </w:rPr>
              <w:t>8</w:t>
            </w:r>
            <w:r w:rsidRPr="0000701D">
              <w:rPr>
                <w:rFonts w:ascii="ˎ̥" w:eastAsia="宋体" w:hAnsi="ˎ̥" w:cs="Arial"/>
                <w:b/>
                <w:bCs/>
                <w:color w:val="093A96"/>
                <w:kern w:val="0"/>
                <w:sz w:val="33"/>
                <w:szCs w:val="33"/>
              </w:rPr>
              <w:t>批次面膜类化妆品不合格的通告（</w:t>
            </w:r>
            <w:r w:rsidRPr="0000701D">
              <w:rPr>
                <w:rFonts w:ascii="ˎ̥" w:eastAsia="宋体" w:hAnsi="ˎ̥" w:cs="Arial"/>
                <w:b/>
                <w:bCs/>
                <w:color w:val="093A96"/>
                <w:kern w:val="0"/>
                <w:sz w:val="33"/>
                <w:szCs w:val="33"/>
              </w:rPr>
              <w:t>2015</w:t>
            </w:r>
            <w:r w:rsidRPr="0000701D">
              <w:rPr>
                <w:rFonts w:ascii="ˎ̥" w:eastAsia="宋体" w:hAnsi="ˎ̥" w:cs="Arial"/>
                <w:b/>
                <w:bCs/>
                <w:color w:val="093A96"/>
                <w:kern w:val="0"/>
                <w:sz w:val="33"/>
                <w:szCs w:val="33"/>
              </w:rPr>
              <w:t>年第</w:t>
            </w:r>
            <w:r w:rsidRPr="0000701D">
              <w:rPr>
                <w:rFonts w:ascii="ˎ̥" w:eastAsia="宋体" w:hAnsi="ˎ̥" w:cs="Arial"/>
                <w:b/>
                <w:bCs/>
                <w:color w:val="093A96"/>
                <w:kern w:val="0"/>
                <w:sz w:val="33"/>
                <w:szCs w:val="33"/>
              </w:rPr>
              <w:t>46</w:t>
            </w:r>
            <w:r w:rsidRPr="0000701D">
              <w:rPr>
                <w:rFonts w:ascii="ˎ̥" w:eastAsia="宋体" w:hAnsi="ˎ̥" w:cs="Arial"/>
                <w:b/>
                <w:bCs/>
                <w:color w:val="093A96"/>
                <w:kern w:val="0"/>
                <w:sz w:val="33"/>
                <w:szCs w:val="33"/>
              </w:rPr>
              <w:t>号）</w:t>
            </w:r>
            <w:r w:rsidRPr="0000701D">
              <w:rPr>
                <w:rFonts w:ascii="ˎ̥" w:eastAsia="宋体" w:hAnsi="ˎ̥" w:cs="Arial"/>
                <w:b/>
                <w:bCs/>
                <w:color w:val="093A96"/>
                <w:kern w:val="0"/>
                <w:sz w:val="33"/>
                <w:szCs w:val="33"/>
              </w:rPr>
              <w:t xml:space="preserve"> </w:t>
            </w:r>
          </w:p>
        </w:tc>
      </w:tr>
      <w:tr w:rsidR="0000701D" w:rsidRPr="0000701D">
        <w:trPr>
          <w:tblCellSpacing w:w="0" w:type="dxa"/>
          <w:jc w:val="center"/>
        </w:trPr>
        <w:tc>
          <w:tcPr>
            <w:tcW w:w="0" w:type="auto"/>
            <w:tcMar>
              <w:top w:w="150" w:type="dxa"/>
              <w:left w:w="0" w:type="dxa"/>
              <w:bottom w:w="0" w:type="dxa"/>
              <w:right w:w="0" w:type="dxa"/>
            </w:tcMar>
            <w:vAlign w:val="center"/>
            <w:hideMark/>
          </w:tcPr>
          <w:p w:rsidR="0000701D" w:rsidRPr="0000701D" w:rsidRDefault="0000701D" w:rsidP="0000701D">
            <w:pPr>
              <w:widowControl/>
              <w:spacing w:line="480" w:lineRule="auto"/>
              <w:jc w:val="center"/>
              <w:rPr>
                <w:rFonts w:ascii="ˎ̥" w:eastAsia="宋体" w:hAnsi="ˎ̥" w:cs="Arial" w:hint="eastAsia"/>
                <w:color w:val="000000"/>
                <w:kern w:val="0"/>
                <w:szCs w:val="21"/>
              </w:rPr>
            </w:pPr>
          </w:p>
        </w:tc>
      </w:tr>
      <w:tr w:rsidR="0000701D" w:rsidRPr="0000701D">
        <w:trPr>
          <w:tblCellSpacing w:w="0" w:type="dxa"/>
          <w:jc w:val="center"/>
        </w:trPr>
        <w:tc>
          <w:tcPr>
            <w:tcW w:w="0" w:type="auto"/>
            <w:tcMar>
              <w:top w:w="120" w:type="dxa"/>
              <w:left w:w="0" w:type="dxa"/>
              <w:bottom w:w="0" w:type="dxa"/>
              <w:right w:w="0" w:type="dxa"/>
            </w:tcMar>
            <w:vAlign w:val="center"/>
            <w:hideMark/>
          </w:tcPr>
          <w:p w:rsidR="0000701D" w:rsidRPr="0000701D" w:rsidRDefault="0000701D" w:rsidP="0000701D">
            <w:pPr>
              <w:widowControl/>
              <w:spacing w:line="360" w:lineRule="auto"/>
              <w:jc w:val="right"/>
              <w:rPr>
                <w:rFonts w:ascii="ˎ̥" w:eastAsia="宋体" w:hAnsi="ˎ̥" w:cs="Arial" w:hint="eastAsia"/>
                <w:color w:val="919191"/>
                <w:kern w:val="0"/>
                <w:szCs w:val="21"/>
              </w:rPr>
            </w:pPr>
            <w:r w:rsidRPr="0000701D">
              <w:rPr>
                <w:rFonts w:ascii="ˎ̥" w:eastAsia="宋体" w:hAnsi="ˎ̥" w:cs="Arial"/>
                <w:color w:val="919191"/>
                <w:kern w:val="0"/>
                <w:szCs w:val="21"/>
              </w:rPr>
              <w:t>2015</w:t>
            </w:r>
            <w:r w:rsidRPr="0000701D">
              <w:rPr>
                <w:rFonts w:ascii="ˎ̥" w:eastAsia="宋体" w:hAnsi="ˎ̥" w:cs="Arial"/>
                <w:color w:val="919191"/>
                <w:kern w:val="0"/>
                <w:szCs w:val="21"/>
              </w:rPr>
              <w:t>年</w:t>
            </w:r>
            <w:r w:rsidRPr="0000701D">
              <w:rPr>
                <w:rFonts w:ascii="ˎ̥" w:eastAsia="宋体" w:hAnsi="ˎ̥" w:cs="Arial"/>
                <w:color w:val="919191"/>
                <w:kern w:val="0"/>
                <w:szCs w:val="21"/>
              </w:rPr>
              <w:t>07</w:t>
            </w:r>
            <w:r w:rsidRPr="0000701D">
              <w:rPr>
                <w:rFonts w:ascii="ˎ̥" w:eastAsia="宋体" w:hAnsi="ˎ̥" w:cs="Arial"/>
                <w:color w:val="919191"/>
                <w:kern w:val="0"/>
                <w:szCs w:val="21"/>
              </w:rPr>
              <w:t>月</w:t>
            </w:r>
            <w:r w:rsidRPr="0000701D">
              <w:rPr>
                <w:rFonts w:ascii="ˎ̥" w:eastAsia="宋体" w:hAnsi="ˎ̥" w:cs="Arial"/>
                <w:color w:val="919191"/>
                <w:kern w:val="0"/>
                <w:szCs w:val="21"/>
              </w:rPr>
              <w:t>31</w:t>
            </w:r>
            <w:r w:rsidRPr="0000701D">
              <w:rPr>
                <w:rFonts w:ascii="ˎ̥" w:eastAsia="宋体" w:hAnsi="ˎ̥" w:cs="Arial"/>
                <w:color w:val="919191"/>
                <w:kern w:val="0"/>
                <w:szCs w:val="21"/>
              </w:rPr>
              <w:t>日</w:t>
            </w:r>
            <w:r w:rsidRPr="0000701D">
              <w:rPr>
                <w:rFonts w:ascii="ˎ̥" w:eastAsia="宋体" w:hAnsi="ˎ̥" w:cs="Arial"/>
                <w:color w:val="919191"/>
                <w:kern w:val="0"/>
                <w:szCs w:val="21"/>
              </w:rPr>
              <w:t xml:space="preserve"> </w:t>
            </w:r>
            <w:r w:rsidRPr="0000701D">
              <w:rPr>
                <w:rFonts w:ascii="ˎ̥" w:eastAsia="宋体" w:hAnsi="ˎ̥" w:cs="Arial"/>
                <w:color w:val="919191"/>
                <w:kern w:val="0"/>
                <w:szCs w:val="21"/>
              </w:rPr>
              <w:t>发布</w:t>
            </w:r>
            <w:r w:rsidRPr="0000701D">
              <w:rPr>
                <w:rFonts w:ascii="ˎ̥" w:eastAsia="宋体" w:hAnsi="ˎ̥" w:cs="Arial"/>
                <w:color w:val="919191"/>
                <w:kern w:val="0"/>
                <w:szCs w:val="21"/>
              </w:rPr>
              <w:t xml:space="preserve"> </w:t>
            </w:r>
          </w:p>
        </w:tc>
      </w:tr>
      <w:tr w:rsidR="0000701D" w:rsidRPr="0000701D">
        <w:trPr>
          <w:trHeight w:val="60"/>
          <w:tblCellSpacing w:w="0" w:type="dxa"/>
          <w:jc w:val="center"/>
        </w:trPr>
        <w:tc>
          <w:tcPr>
            <w:tcW w:w="5000" w:type="pct"/>
            <w:vAlign w:val="center"/>
            <w:hideMark/>
          </w:tcPr>
          <w:p w:rsidR="0000701D" w:rsidRPr="0000701D" w:rsidRDefault="0000701D" w:rsidP="0000701D">
            <w:pPr>
              <w:widowControl/>
              <w:spacing w:line="408" w:lineRule="auto"/>
              <w:jc w:val="center"/>
              <w:rPr>
                <w:rFonts w:ascii="ˎ̥" w:eastAsia="宋体" w:hAnsi="ˎ̥" w:cs="Arial" w:hint="eastAsia"/>
                <w:color w:val="000000"/>
                <w:kern w:val="0"/>
                <w:sz w:val="6"/>
                <w:szCs w:val="18"/>
              </w:rPr>
            </w:pPr>
          </w:p>
        </w:tc>
      </w:tr>
      <w:tr w:rsidR="0000701D" w:rsidRPr="0000701D">
        <w:trPr>
          <w:tblCellSpacing w:w="0" w:type="dxa"/>
          <w:jc w:val="center"/>
        </w:trPr>
        <w:tc>
          <w:tcPr>
            <w:tcW w:w="0" w:type="auto"/>
            <w:tcMar>
              <w:top w:w="300" w:type="dxa"/>
              <w:left w:w="0" w:type="dxa"/>
              <w:bottom w:w="0" w:type="dxa"/>
              <w:right w:w="0" w:type="dxa"/>
            </w:tcMar>
            <w:vAlign w:val="center"/>
            <w:hideMark/>
          </w:tcPr>
          <w:p w:rsidR="0000701D" w:rsidRPr="0000701D" w:rsidRDefault="0000701D" w:rsidP="0000701D">
            <w:pPr>
              <w:widowControl/>
              <w:wordWrap w:val="0"/>
              <w:spacing w:before="100" w:beforeAutospacing="1" w:after="100" w:afterAutospacing="1" w:line="480" w:lineRule="auto"/>
              <w:jc w:val="left"/>
              <w:rPr>
                <w:rFonts w:ascii="ˎ̥" w:eastAsia="宋体" w:hAnsi="ˎ̥" w:cs="Arial" w:hint="eastAsia"/>
                <w:color w:val="000000"/>
                <w:kern w:val="0"/>
                <w:szCs w:val="21"/>
              </w:rPr>
            </w:pPr>
            <w:r w:rsidRPr="0000701D">
              <w:rPr>
                <w:rFonts w:ascii="ˎ̥" w:eastAsia="宋体" w:hAnsi="ˎ̥" w:cs="Arial"/>
                <w:color w:val="000000"/>
                <w:kern w:val="0"/>
                <w:szCs w:val="21"/>
              </w:rPr>
              <w:t xml:space="preserve">　　近期，在国家食品药品监督管理总局全国范围组织开展面膜类化妆品监督抽检中，发现</w:t>
            </w:r>
            <w:r w:rsidRPr="0000701D">
              <w:rPr>
                <w:rFonts w:ascii="ˎ̥" w:eastAsia="宋体" w:hAnsi="ˎ̥" w:cs="Arial"/>
                <w:color w:val="000000"/>
                <w:kern w:val="0"/>
                <w:szCs w:val="21"/>
              </w:rPr>
              <w:t>8</w:t>
            </w:r>
            <w:r w:rsidRPr="0000701D">
              <w:rPr>
                <w:rFonts w:ascii="ˎ̥" w:eastAsia="宋体" w:hAnsi="ˎ̥" w:cs="Arial"/>
                <w:color w:val="000000"/>
                <w:kern w:val="0"/>
                <w:szCs w:val="21"/>
              </w:rPr>
              <w:t>批次产品（见附件）存在非法添加禁用物质、违规使用限用物质等问题。现将有关情况通告如下：</w:t>
            </w:r>
          </w:p>
          <w:p w:rsidR="0000701D" w:rsidRPr="0000701D" w:rsidRDefault="0000701D" w:rsidP="0000701D">
            <w:pPr>
              <w:widowControl/>
              <w:wordWrap w:val="0"/>
              <w:spacing w:before="100" w:beforeAutospacing="1" w:after="100" w:afterAutospacing="1" w:line="480" w:lineRule="auto"/>
              <w:jc w:val="left"/>
              <w:rPr>
                <w:rFonts w:ascii="ˎ̥" w:eastAsia="宋体" w:hAnsi="ˎ̥" w:cs="Arial" w:hint="eastAsia"/>
                <w:color w:val="000000"/>
                <w:kern w:val="0"/>
                <w:szCs w:val="21"/>
              </w:rPr>
            </w:pPr>
            <w:r w:rsidRPr="0000701D">
              <w:rPr>
                <w:rFonts w:ascii="ˎ̥" w:eastAsia="宋体" w:hAnsi="ˎ̥" w:cs="Arial"/>
                <w:color w:val="000000"/>
                <w:kern w:val="0"/>
                <w:szCs w:val="21"/>
              </w:rPr>
              <w:t xml:space="preserve">　　一、不合格产品涉及的生产企业和不合格项目为：标称朗曜日化（上海）有限公司生产的金蔻</w:t>
            </w:r>
            <w:r w:rsidRPr="0000701D">
              <w:rPr>
                <w:rFonts w:ascii="ˎ̥" w:eastAsia="宋体" w:hAnsi="ˎ̥" w:cs="Arial"/>
                <w:color w:val="000000"/>
                <w:kern w:val="0"/>
                <w:szCs w:val="21"/>
              </w:rPr>
              <w:t>4</w:t>
            </w:r>
            <w:r w:rsidRPr="0000701D">
              <w:rPr>
                <w:rFonts w:ascii="ˎ̥" w:eastAsia="宋体" w:hAnsi="ˎ̥" w:cs="Arial"/>
                <w:color w:val="000000"/>
                <w:kern w:val="0"/>
                <w:szCs w:val="21"/>
              </w:rPr>
              <w:t>合</w:t>
            </w:r>
            <w:r w:rsidRPr="0000701D">
              <w:rPr>
                <w:rFonts w:ascii="ˎ̥" w:eastAsia="宋体" w:hAnsi="ˎ̥" w:cs="Arial"/>
                <w:color w:val="000000"/>
                <w:kern w:val="0"/>
                <w:szCs w:val="21"/>
              </w:rPr>
              <w:t>1</w:t>
            </w:r>
            <w:r w:rsidRPr="0000701D">
              <w:rPr>
                <w:rFonts w:ascii="ˎ̥" w:eastAsia="宋体" w:hAnsi="ˎ̥" w:cs="Arial"/>
                <w:color w:val="000000"/>
                <w:kern w:val="0"/>
                <w:szCs w:val="21"/>
              </w:rPr>
              <w:t>密集润白修复面膜和</w:t>
            </w:r>
            <w:r w:rsidRPr="0000701D">
              <w:rPr>
                <w:rFonts w:ascii="ˎ̥" w:eastAsia="宋体" w:hAnsi="ˎ̥" w:cs="Arial"/>
                <w:color w:val="000000"/>
                <w:kern w:val="0"/>
                <w:szCs w:val="21"/>
              </w:rPr>
              <w:t>3D</w:t>
            </w:r>
            <w:r w:rsidRPr="0000701D">
              <w:rPr>
                <w:rFonts w:ascii="ˎ̥" w:eastAsia="宋体" w:hAnsi="ˎ̥" w:cs="Arial"/>
                <w:color w:val="000000"/>
                <w:kern w:val="0"/>
                <w:szCs w:val="21"/>
              </w:rPr>
              <w:t>紧致</w:t>
            </w:r>
            <w:r w:rsidRPr="0000701D">
              <w:rPr>
                <w:rFonts w:ascii="ˎ̥" w:eastAsia="宋体" w:hAnsi="ˎ̥" w:cs="Arial"/>
                <w:color w:val="000000"/>
                <w:kern w:val="0"/>
                <w:szCs w:val="21"/>
              </w:rPr>
              <w:t>V</w:t>
            </w:r>
            <w:r w:rsidRPr="0000701D">
              <w:rPr>
                <w:rFonts w:ascii="ˎ̥" w:eastAsia="宋体" w:hAnsi="ˎ̥" w:cs="Arial"/>
                <w:color w:val="000000"/>
                <w:kern w:val="0"/>
                <w:szCs w:val="21"/>
              </w:rPr>
              <w:t>脸弹力面膜两种产品，标称上海臻美高科技发展有限公司生产的</w:t>
            </w:r>
            <w:r w:rsidRPr="0000701D">
              <w:rPr>
                <w:rFonts w:ascii="ˎ̥" w:eastAsia="宋体" w:hAnsi="ˎ̥" w:cs="Arial"/>
                <w:color w:val="000000"/>
                <w:kern w:val="0"/>
                <w:szCs w:val="21"/>
              </w:rPr>
              <w:t>i</w:t>
            </w:r>
            <w:r w:rsidRPr="0000701D">
              <w:rPr>
                <w:rFonts w:ascii="ˎ̥" w:eastAsia="宋体" w:hAnsi="ˎ̥" w:cs="Arial"/>
                <w:color w:val="000000"/>
                <w:kern w:val="0"/>
                <w:szCs w:val="21"/>
              </w:rPr>
              <w:t>尚</w:t>
            </w:r>
            <w:r w:rsidRPr="0000701D">
              <w:rPr>
                <w:rFonts w:ascii="ˎ̥" w:eastAsia="宋体" w:hAnsi="ˎ̥" w:cs="Arial"/>
                <w:color w:val="000000"/>
                <w:kern w:val="0"/>
                <w:szCs w:val="21"/>
              </w:rPr>
              <w:t>i</w:t>
            </w:r>
            <w:r w:rsidRPr="0000701D">
              <w:rPr>
                <w:rFonts w:ascii="ˎ̥" w:eastAsia="宋体" w:hAnsi="ˎ̥" w:cs="Arial"/>
                <w:color w:val="000000"/>
                <w:kern w:val="0"/>
                <w:szCs w:val="21"/>
              </w:rPr>
              <w:t>膜瓷娃娃</w:t>
            </w:r>
            <w:r w:rsidRPr="0000701D">
              <w:rPr>
                <w:rFonts w:ascii="ˎ̥" w:eastAsia="宋体" w:hAnsi="ˎ̥" w:cs="Arial"/>
                <w:color w:val="000000"/>
                <w:kern w:val="0"/>
                <w:szCs w:val="21"/>
              </w:rPr>
              <w:t>0</w:t>
            </w:r>
            <w:r w:rsidRPr="0000701D">
              <w:rPr>
                <w:rFonts w:ascii="ˎ̥" w:eastAsia="宋体" w:hAnsi="ˎ̥" w:cs="Arial"/>
                <w:color w:val="000000"/>
                <w:kern w:val="0"/>
                <w:szCs w:val="21"/>
              </w:rPr>
              <w:t>毛孔面膜，标称广州澳谷生物科技有限公司生产的仟佰草茶树清痘控油隐形面膜，标称广州天姿丽化妆品有限公司生产的透明质酸密集补水隐形蚕丝面膜和水感透亮柔嫩细肤蚕丝面膜两种产品，标称广州市白云区美莲葆化妆品厂生产的左旋</w:t>
            </w:r>
            <w:r w:rsidRPr="0000701D">
              <w:rPr>
                <w:rFonts w:ascii="ˎ̥" w:eastAsia="宋体" w:hAnsi="ˎ̥" w:cs="Arial"/>
                <w:color w:val="000000"/>
                <w:kern w:val="0"/>
                <w:szCs w:val="21"/>
              </w:rPr>
              <w:t>C</w:t>
            </w:r>
            <w:r w:rsidRPr="0000701D">
              <w:rPr>
                <w:rFonts w:ascii="ˎ̥" w:eastAsia="宋体" w:hAnsi="ˎ̥" w:cs="Arial"/>
                <w:color w:val="000000"/>
                <w:kern w:val="0"/>
                <w:szCs w:val="21"/>
              </w:rPr>
              <w:t>焕采驻颜蚕丝面膜，标称</w:t>
            </w:r>
            <w:r w:rsidRPr="0000701D">
              <w:rPr>
                <w:rFonts w:ascii="ˎ̥" w:eastAsia="宋体" w:hAnsi="ˎ̥" w:cs="Arial"/>
                <w:color w:val="000000"/>
                <w:kern w:val="0"/>
                <w:szCs w:val="21"/>
              </w:rPr>
              <w:t>(</w:t>
            </w:r>
            <w:r w:rsidRPr="0000701D">
              <w:rPr>
                <w:rFonts w:ascii="ˎ̥" w:eastAsia="宋体" w:hAnsi="ˎ̥" w:cs="Arial"/>
                <w:color w:val="000000"/>
                <w:kern w:val="0"/>
                <w:szCs w:val="21"/>
              </w:rPr>
              <w:t>中德合资）肇庆市清秀日化有限公司生产的美白凝肌蚕丝面膜。上述产品均检出含有禁用物质氯倍他索丙酸酯。</w:t>
            </w:r>
          </w:p>
          <w:p w:rsidR="0000701D" w:rsidRPr="0000701D" w:rsidRDefault="0000701D" w:rsidP="0000701D">
            <w:pPr>
              <w:widowControl/>
              <w:wordWrap w:val="0"/>
              <w:spacing w:before="100" w:beforeAutospacing="1" w:after="100" w:afterAutospacing="1" w:line="480" w:lineRule="auto"/>
              <w:jc w:val="left"/>
              <w:rPr>
                <w:rFonts w:ascii="ˎ̥" w:eastAsia="宋体" w:hAnsi="ˎ̥" w:cs="Arial" w:hint="eastAsia"/>
                <w:color w:val="000000"/>
                <w:kern w:val="0"/>
                <w:szCs w:val="21"/>
              </w:rPr>
            </w:pPr>
            <w:r w:rsidRPr="0000701D">
              <w:rPr>
                <w:rFonts w:ascii="ˎ̥" w:eastAsia="宋体" w:hAnsi="ˎ̥" w:cs="Arial"/>
                <w:color w:val="000000"/>
                <w:kern w:val="0"/>
                <w:szCs w:val="21"/>
              </w:rPr>
              <w:t xml:space="preserve">　　氯倍他索丙酸酯属于糖皮质激素类物质，长期使用含有糖皮质激素的化妆品可能导致面部皮肤黑斑、萎缩变薄等问题，还可能出现激素依赖性皮炎，《化妆品卫生规范》（</w:t>
            </w:r>
            <w:r w:rsidRPr="0000701D">
              <w:rPr>
                <w:rFonts w:ascii="ˎ̥" w:eastAsia="宋体" w:hAnsi="ˎ̥" w:cs="Arial"/>
                <w:color w:val="000000"/>
                <w:kern w:val="0"/>
                <w:szCs w:val="21"/>
              </w:rPr>
              <w:t>2007</w:t>
            </w:r>
            <w:r w:rsidRPr="0000701D">
              <w:rPr>
                <w:rFonts w:ascii="ˎ̥" w:eastAsia="宋体" w:hAnsi="ˎ̥" w:cs="Arial"/>
                <w:color w:val="000000"/>
                <w:kern w:val="0"/>
                <w:szCs w:val="21"/>
              </w:rPr>
              <w:t>年版）规定其为化妆品禁用物质。</w:t>
            </w:r>
          </w:p>
          <w:p w:rsidR="0000701D" w:rsidRPr="0000701D" w:rsidRDefault="0000701D" w:rsidP="0000701D">
            <w:pPr>
              <w:widowControl/>
              <w:wordWrap w:val="0"/>
              <w:spacing w:before="100" w:beforeAutospacing="1" w:after="100" w:afterAutospacing="1" w:line="480" w:lineRule="auto"/>
              <w:jc w:val="left"/>
              <w:rPr>
                <w:rFonts w:ascii="ˎ̥" w:eastAsia="宋体" w:hAnsi="ˎ̥" w:cs="Arial" w:hint="eastAsia"/>
                <w:color w:val="000000"/>
                <w:kern w:val="0"/>
                <w:szCs w:val="21"/>
              </w:rPr>
            </w:pPr>
            <w:r w:rsidRPr="0000701D">
              <w:rPr>
                <w:rFonts w:ascii="ˎ̥" w:eastAsia="宋体" w:hAnsi="ˎ̥" w:cs="Arial"/>
                <w:color w:val="000000"/>
                <w:kern w:val="0"/>
                <w:szCs w:val="21"/>
              </w:rPr>
              <w:t xml:space="preserve">　　二、上述不合格产品的生产企业所在地上海市、广东省食品药品监管部门正在进行核查。国家食品药品监督管理总局要求上海市、广东省食品药品监管局核实后责令企业停产整顿，对已上市销售产品立即采取下架、召回等措施。上海市和广东省食品药品监管部门要对上述</w:t>
            </w:r>
            <w:r w:rsidRPr="0000701D">
              <w:rPr>
                <w:rFonts w:ascii="ˎ̥" w:eastAsia="宋体" w:hAnsi="ˎ̥" w:cs="Arial"/>
                <w:color w:val="000000"/>
                <w:kern w:val="0"/>
                <w:szCs w:val="21"/>
              </w:rPr>
              <w:lastRenderedPageBreak/>
              <w:t>企业立案调查，彻底查清不合格产品的批次、数量和流向，并将相关信息通报产品流向地的食品药品监管部门；在查清事实的基础上，对企业违法违规问题依法查处，涉嫌犯罪的移交公安部门追究刑事责任。</w:t>
            </w:r>
          </w:p>
          <w:p w:rsidR="0000701D" w:rsidRPr="0000701D" w:rsidRDefault="0000701D" w:rsidP="0000701D">
            <w:pPr>
              <w:widowControl/>
              <w:wordWrap w:val="0"/>
              <w:spacing w:before="100" w:beforeAutospacing="1" w:after="100" w:afterAutospacing="1" w:line="480" w:lineRule="auto"/>
              <w:jc w:val="left"/>
              <w:rPr>
                <w:rFonts w:ascii="ˎ̥" w:eastAsia="宋体" w:hAnsi="ˎ̥" w:cs="Arial" w:hint="eastAsia"/>
                <w:color w:val="000000"/>
                <w:kern w:val="0"/>
                <w:szCs w:val="21"/>
              </w:rPr>
            </w:pPr>
            <w:r w:rsidRPr="0000701D">
              <w:rPr>
                <w:rFonts w:ascii="ˎ̥" w:eastAsia="宋体" w:hAnsi="ˎ̥" w:cs="Arial"/>
                <w:color w:val="000000"/>
                <w:kern w:val="0"/>
                <w:szCs w:val="21"/>
              </w:rPr>
              <w:t xml:space="preserve">　　三、各地经营上述产品的商业企业应立即停止销售，就地下架封存，并将有关情况报告当地县级以上食品药品监管部门。各地下架封存情况，由省级食品药品监管部门于</w:t>
            </w:r>
            <w:r w:rsidRPr="0000701D">
              <w:rPr>
                <w:rFonts w:ascii="ˎ̥" w:eastAsia="宋体" w:hAnsi="ˎ̥" w:cs="Arial"/>
                <w:color w:val="000000"/>
                <w:kern w:val="0"/>
                <w:szCs w:val="21"/>
              </w:rPr>
              <w:t>8</w:t>
            </w:r>
            <w:r w:rsidRPr="0000701D">
              <w:rPr>
                <w:rFonts w:ascii="ˎ̥" w:eastAsia="宋体" w:hAnsi="ˎ̥" w:cs="Arial"/>
                <w:color w:val="000000"/>
                <w:kern w:val="0"/>
                <w:szCs w:val="21"/>
              </w:rPr>
              <w:t>月</w:t>
            </w:r>
            <w:r w:rsidRPr="0000701D">
              <w:rPr>
                <w:rFonts w:ascii="ˎ̥" w:eastAsia="宋体" w:hAnsi="ˎ̥" w:cs="Arial"/>
                <w:color w:val="000000"/>
                <w:kern w:val="0"/>
                <w:szCs w:val="21"/>
              </w:rPr>
              <w:t>20</w:t>
            </w:r>
            <w:r w:rsidRPr="0000701D">
              <w:rPr>
                <w:rFonts w:ascii="ˎ̥" w:eastAsia="宋体" w:hAnsi="ˎ̥" w:cs="Arial"/>
                <w:color w:val="000000"/>
                <w:kern w:val="0"/>
                <w:szCs w:val="21"/>
              </w:rPr>
              <w:t>日前报国家食品药品监管总局。</w:t>
            </w:r>
          </w:p>
          <w:p w:rsidR="0000701D" w:rsidRPr="0000701D" w:rsidRDefault="0000701D" w:rsidP="0000701D">
            <w:pPr>
              <w:widowControl/>
              <w:wordWrap w:val="0"/>
              <w:spacing w:before="100" w:beforeAutospacing="1" w:after="100" w:afterAutospacing="1" w:line="480" w:lineRule="auto"/>
              <w:jc w:val="left"/>
              <w:rPr>
                <w:rFonts w:ascii="ˎ̥" w:eastAsia="宋体" w:hAnsi="ˎ̥" w:cs="Arial" w:hint="eastAsia"/>
                <w:color w:val="000000"/>
                <w:kern w:val="0"/>
                <w:szCs w:val="21"/>
              </w:rPr>
            </w:pPr>
            <w:r w:rsidRPr="0000701D">
              <w:rPr>
                <w:rFonts w:ascii="ˎ̥" w:eastAsia="宋体" w:hAnsi="ˎ̥" w:cs="Arial"/>
                <w:color w:val="000000"/>
                <w:kern w:val="0"/>
                <w:szCs w:val="21"/>
              </w:rPr>
              <w:t xml:space="preserve">　　特此通告。</w:t>
            </w:r>
          </w:p>
          <w:p w:rsidR="0000701D" w:rsidRPr="0000701D" w:rsidRDefault="0000701D" w:rsidP="0000701D">
            <w:pPr>
              <w:widowControl/>
              <w:wordWrap w:val="0"/>
              <w:spacing w:before="100" w:beforeAutospacing="1" w:after="100" w:afterAutospacing="1" w:line="480" w:lineRule="auto"/>
              <w:jc w:val="left"/>
              <w:rPr>
                <w:rFonts w:ascii="ˎ̥" w:eastAsia="宋体" w:hAnsi="ˎ̥" w:cs="Arial" w:hint="eastAsia"/>
                <w:color w:val="000000"/>
                <w:kern w:val="0"/>
                <w:szCs w:val="21"/>
              </w:rPr>
            </w:pPr>
            <w:r w:rsidRPr="0000701D">
              <w:rPr>
                <w:rFonts w:ascii="ˎ̥" w:eastAsia="宋体" w:hAnsi="ˎ̥" w:cs="Arial"/>
                <w:color w:val="000000"/>
                <w:kern w:val="0"/>
                <w:sz w:val="18"/>
                <w:szCs w:val="18"/>
              </w:rPr>
              <w:br/>
            </w:r>
            <w:r w:rsidRPr="0000701D">
              <w:rPr>
                <w:rFonts w:ascii="ˎ̥" w:eastAsia="宋体" w:hAnsi="ˎ̥" w:cs="Arial"/>
                <w:color w:val="000000"/>
                <w:kern w:val="0"/>
                <w:szCs w:val="21"/>
              </w:rPr>
              <w:t xml:space="preserve">　　附件：</w:t>
            </w:r>
            <w:r w:rsidRPr="0000701D">
              <w:rPr>
                <w:rFonts w:ascii="ˎ̥" w:eastAsia="宋体" w:hAnsi="ˎ̥" w:cs="Arial"/>
                <w:color w:val="000000"/>
                <w:kern w:val="0"/>
                <w:szCs w:val="21"/>
              </w:rPr>
              <w:t xml:space="preserve"> </w:t>
            </w:r>
            <w:r w:rsidRPr="0000701D">
              <w:rPr>
                <w:rFonts w:ascii="ˎ̥" w:eastAsia="宋体" w:hAnsi="ˎ̥" w:cs="Arial"/>
                <w:color w:val="000000"/>
                <w:kern w:val="0"/>
                <w:szCs w:val="21"/>
              </w:rPr>
              <w:t>化妆品监督抽检</w:t>
            </w:r>
            <w:r w:rsidRPr="0000701D">
              <w:rPr>
                <w:rFonts w:ascii="ˎ̥" w:eastAsia="宋体" w:hAnsi="ˎ̥" w:cs="Arial"/>
                <w:color w:val="000000"/>
                <w:kern w:val="0"/>
                <w:szCs w:val="21"/>
              </w:rPr>
              <w:t>8</w:t>
            </w:r>
            <w:r w:rsidRPr="0000701D">
              <w:rPr>
                <w:rFonts w:ascii="ˎ̥" w:eastAsia="宋体" w:hAnsi="ˎ̥" w:cs="Arial"/>
                <w:color w:val="000000"/>
                <w:kern w:val="0"/>
                <w:szCs w:val="21"/>
              </w:rPr>
              <w:t>批次不合格产品信息</w:t>
            </w:r>
          </w:p>
          <w:p w:rsidR="0000701D" w:rsidRPr="0000701D" w:rsidRDefault="0000701D" w:rsidP="0000701D">
            <w:pPr>
              <w:widowControl/>
              <w:wordWrap w:val="0"/>
              <w:spacing w:before="100" w:beforeAutospacing="1" w:after="100" w:afterAutospacing="1" w:line="480" w:lineRule="auto"/>
              <w:jc w:val="right"/>
              <w:rPr>
                <w:rFonts w:ascii="ˎ̥" w:eastAsia="宋体" w:hAnsi="ˎ̥" w:cs="Arial" w:hint="eastAsia"/>
                <w:color w:val="000000"/>
                <w:kern w:val="0"/>
                <w:szCs w:val="21"/>
              </w:rPr>
            </w:pPr>
            <w:r w:rsidRPr="0000701D">
              <w:rPr>
                <w:rFonts w:ascii="ˎ̥" w:eastAsia="宋体" w:hAnsi="ˎ̥" w:cs="Arial"/>
                <w:color w:val="000000"/>
                <w:kern w:val="0"/>
                <w:sz w:val="18"/>
                <w:szCs w:val="18"/>
              </w:rPr>
              <w:br/>
            </w:r>
            <w:r w:rsidRPr="0000701D">
              <w:rPr>
                <w:rFonts w:ascii="ˎ̥" w:eastAsia="宋体" w:hAnsi="ˎ̥" w:cs="Arial"/>
                <w:color w:val="000000"/>
                <w:kern w:val="0"/>
                <w:szCs w:val="21"/>
              </w:rPr>
              <w:t>食品药品监管总局</w:t>
            </w:r>
            <w:r w:rsidRPr="0000701D">
              <w:rPr>
                <w:rFonts w:ascii="ˎ̥" w:eastAsia="宋体" w:hAnsi="ˎ̥" w:cs="Arial"/>
                <w:color w:val="000000"/>
                <w:kern w:val="0"/>
                <w:sz w:val="18"/>
                <w:szCs w:val="18"/>
              </w:rPr>
              <w:br/>
            </w:r>
            <w:r w:rsidRPr="0000701D">
              <w:rPr>
                <w:rFonts w:ascii="ˎ̥" w:eastAsia="宋体" w:hAnsi="ˎ̥" w:cs="Arial"/>
                <w:color w:val="000000"/>
                <w:kern w:val="0"/>
                <w:szCs w:val="21"/>
              </w:rPr>
              <w:t>2015</w:t>
            </w:r>
            <w:r w:rsidRPr="0000701D">
              <w:rPr>
                <w:rFonts w:ascii="ˎ̥" w:eastAsia="宋体" w:hAnsi="ˎ̥" w:cs="Arial"/>
                <w:color w:val="000000"/>
                <w:kern w:val="0"/>
                <w:szCs w:val="21"/>
              </w:rPr>
              <w:t>年</w:t>
            </w:r>
            <w:r w:rsidRPr="0000701D">
              <w:rPr>
                <w:rFonts w:ascii="ˎ̥" w:eastAsia="宋体" w:hAnsi="ˎ̥" w:cs="Arial"/>
                <w:color w:val="000000"/>
                <w:kern w:val="0"/>
                <w:szCs w:val="21"/>
              </w:rPr>
              <w:t>7</w:t>
            </w:r>
            <w:r w:rsidRPr="0000701D">
              <w:rPr>
                <w:rFonts w:ascii="ˎ̥" w:eastAsia="宋体" w:hAnsi="ˎ̥" w:cs="Arial"/>
                <w:color w:val="000000"/>
                <w:kern w:val="0"/>
                <w:szCs w:val="21"/>
              </w:rPr>
              <w:t>月</w:t>
            </w:r>
            <w:r w:rsidRPr="0000701D">
              <w:rPr>
                <w:rFonts w:ascii="ˎ̥" w:eastAsia="宋体" w:hAnsi="ˎ̥" w:cs="Arial"/>
                <w:color w:val="000000"/>
                <w:kern w:val="0"/>
                <w:szCs w:val="21"/>
              </w:rPr>
              <w:t>31</w:t>
            </w:r>
            <w:r w:rsidRPr="0000701D">
              <w:rPr>
                <w:rFonts w:ascii="ˎ̥" w:eastAsia="宋体" w:hAnsi="ˎ̥" w:cs="Arial"/>
                <w:color w:val="000000"/>
                <w:kern w:val="0"/>
                <w:szCs w:val="21"/>
              </w:rPr>
              <w:t>日</w:t>
            </w:r>
          </w:p>
          <w:p w:rsidR="0000701D" w:rsidRPr="0000701D" w:rsidRDefault="0000701D" w:rsidP="004C4BAD">
            <w:pPr>
              <w:widowControl/>
              <w:wordWrap w:val="0"/>
              <w:spacing w:before="100" w:beforeAutospacing="1" w:after="100" w:afterAutospacing="1" w:line="240" w:lineRule="atLeast"/>
              <w:jc w:val="left"/>
              <w:rPr>
                <w:rFonts w:ascii="ˎ̥" w:eastAsia="宋体" w:hAnsi="ˎ̥" w:cs="Arial" w:hint="eastAsia"/>
                <w:color w:val="000000"/>
                <w:kern w:val="0"/>
                <w:szCs w:val="21"/>
              </w:rPr>
            </w:pPr>
          </w:p>
        </w:tc>
      </w:tr>
      <w:tr w:rsidR="0000701D" w:rsidRPr="0000701D">
        <w:trPr>
          <w:tblCellSpacing w:w="0" w:type="dxa"/>
          <w:jc w:val="center"/>
        </w:trPr>
        <w:tc>
          <w:tcPr>
            <w:tcW w:w="0" w:type="auto"/>
            <w:vAlign w:val="center"/>
            <w:hideMark/>
          </w:tcPr>
          <w:p w:rsidR="0000701D" w:rsidRPr="0000701D" w:rsidRDefault="0000701D" w:rsidP="0000701D">
            <w:pPr>
              <w:widowControl/>
              <w:spacing w:line="408" w:lineRule="auto"/>
              <w:jc w:val="left"/>
              <w:rPr>
                <w:rFonts w:ascii="ˎ̥" w:eastAsia="宋体" w:hAnsi="ˎ̥" w:cs="Arial" w:hint="eastAsia"/>
                <w:kern w:val="0"/>
                <w:sz w:val="18"/>
                <w:szCs w:val="18"/>
              </w:rPr>
            </w:pPr>
          </w:p>
        </w:tc>
      </w:tr>
    </w:tbl>
    <w:p w:rsidR="00453E7E" w:rsidRPr="0000701D" w:rsidRDefault="00453E7E"/>
    <w:sectPr w:rsidR="00453E7E" w:rsidRPr="0000701D" w:rsidSect="00453E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38" w:rsidRDefault="00274E38" w:rsidP="004C4BAD">
      <w:r>
        <w:separator/>
      </w:r>
    </w:p>
  </w:endnote>
  <w:endnote w:type="continuationSeparator" w:id="1">
    <w:p w:rsidR="00274E38" w:rsidRDefault="00274E38" w:rsidP="004C4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38" w:rsidRDefault="00274E38" w:rsidP="004C4BAD">
      <w:r>
        <w:separator/>
      </w:r>
    </w:p>
  </w:footnote>
  <w:footnote w:type="continuationSeparator" w:id="1">
    <w:p w:rsidR="00274E38" w:rsidRDefault="00274E38" w:rsidP="004C4B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01D"/>
    <w:rsid w:val="0000701D"/>
    <w:rsid w:val="00274E38"/>
    <w:rsid w:val="00453E7E"/>
    <w:rsid w:val="004C4BAD"/>
    <w:rsid w:val="00642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701D"/>
    <w:rPr>
      <w:sz w:val="18"/>
      <w:szCs w:val="18"/>
    </w:rPr>
  </w:style>
  <w:style w:type="character" w:customStyle="1" w:styleId="Char">
    <w:name w:val="批注框文本 Char"/>
    <w:basedOn w:val="a0"/>
    <w:link w:val="a3"/>
    <w:uiPriority w:val="99"/>
    <w:semiHidden/>
    <w:rsid w:val="0000701D"/>
    <w:rPr>
      <w:sz w:val="18"/>
      <w:szCs w:val="18"/>
    </w:rPr>
  </w:style>
  <w:style w:type="paragraph" w:styleId="a4">
    <w:name w:val="header"/>
    <w:basedOn w:val="a"/>
    <w:link w:val="Char0"/>
    <w:uiPriority w:val="99"/>
    <w:semiHidden/>
    <w:unhideWhenUsed/>
    <w:rsid w:val="004C4B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C4BAD"/>
    <w:rPr>
      <w:sz w:val="18"/>
      <w:szCs w:val="18"/>
    </w:rPr>
  </w:style>
  <w:style w:type="paragraph" w:styleId="a5">
    <w:name w:val="footer"/>
    <w:basedOn w:val="a"/>
    <w:link w:val="Char1"/>
    <w:uiPriority w:val="99"/>
    <w:semiHidden/>
    <w:unhideWhenUsed/>
    <w:rsid w:val="004C4BA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C4BA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微软中国</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2015-08-05T04:08:00Z</dcterms:created>
  <dcterms:modified xsi:type="dcterms:W3CDTF">2015-08-10T03:13:00Z</dcterms:modified>
</cp:coreProperties>
</file>