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bookmarkStart w:id="0" w:name="_GoBack"/>
      <w:r>
        <w:rPr>
          <w:rFonts w:hint="eastAsia" w:ascii="宋体" w:hAnsi="宋体" w:eastAsia="宋体" w:cs="宋体"/>
          <w:b/>
          <w:bCs/>
          <w:sz w:val="28"/>
          <w:szCs w:val="28"/>
        </w:rPr>
        <w:t>关爱特殊孤儿</w:t>
      </w:r>
      <w:bookmarkEnd w:id="0"/>
      <w:r>
        <w:rPr>
          <w:rFonts w:hint="eastAsia" w:ascii="宋体" w:hAnsi="宋体" w:eastAsia="宋体" w:cs="宋体"/>
          <w:b/>
          <w:bCs/>
          <w:sz w:val="28"/>
          <w:szCs w:val="28"/>
        </w:rPr>
        <w:t>丨公益路上商会爱心延续，步履不停</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drawing>
          <wp:inline distT="0" distB="0" distL="114300" distR="114300">
            <wp:extent cx="304800" cy="304800"/>
            <wp:effectExtent l="0" t="0" r="0" b="0"/>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sz w:val="24"/>
          <w:szCs w:val="24"/>
          <w:lang w:val="en-US" w:eastAsia="zh-CN"/>
        </w:rPr>
        <w:t>编者按</w:t>
      </w:r>
      <w:r>
        <w:rPr>
          <w:rFonts w:hint="eastAsia" w:ascii="宋体" w:hAnsi="宋体" w:eastAsia="宋体" w:cs="宋体"/>
          <w:sz w:val="24"/>
          <w:szCs w:val="24"/>
          <w:lang w:val="en-US" w:eastAsia="zh-CN"/>
        </w:rPr>
        <w:drawing>
          <wp:inline distT="0" distB="0" distL="114300" distR="114300">
            <wp:extent cx="304800" cy="304800"/>
            <wp:effectExtent l="0" t="0" r="0" b="0"/>
            <wp:docPr id="1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jc w:val="left"/>
        <w:rPr>
          <w:rFonts w:hint="eastAsia" w:ascii="宋体" w:hAnsi="宋体" w:eastAsia="宋体" w:cs="宋体"/>
          <w:sz w:val="24"/>
          <w:szCs w:val="24"/>
        </w:rPr>
      </w:pPr>
      <w:r>
        <w:rPr>
          <w:rFonts w:hint="eastAsia" w:ascii="宋体" w:hAnsi="宋体" w:eastAsia="宋体" w:cs="宋体"/>
          <w:sz w:val="24"/>
          <w:szCs w:val="24"/>
        </w:rPr>
        <w:t> “公益送温暖，爱心献社会”，这是四川省化妆品商会一直秉承的理念。2016年，由四川省化妆品商会组织的关爱孤儿公益行，救助了三名孤儿。爱心延续，商会再尽绵薄之力，组成美业公益队伍再从成都出发，前往雅安市，看望之前救助的三名孤儿，传递公益正能量，传播文明新风尚，展示美业人的公益情怀！</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关爱孤儿 暖冬行动</w:t>
      </w:r>
    </w:p>
    <w:p>
      <w:pPr>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传递温暖延续爱，12月12日，广东汕头市潮南政协委员、四川省化妆品商会执行会长单位四川美妆鹏达商贸董事长周昭鸿，常务副会长单位成都佳兴化妆品有限公司董事长陈树根，副会长单位成都迷艾化妆品有限公司董事长高一铷，常务副会长单位英富曼维纳展览（成都）有限公司、西部美业手机报记者杨瑶以及秘书处付前友等一行七人出发前往雅安市，进行善款捐赠仪式。</w:t>
      </w:r>
    </w:p>
    <w:p>
      <w:pPr>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川省化妆品商会自成立以来，一直积极用“平常公益心”做一个有温度、有态度的美业服务型社会组织。周昭鸿会长表示他们非常重视本次活动，在活动前期，屡次派人来到雅安市实地探查，深入学生家庭了解实际情况，以便做到精准扶贫。</w:t>
      </w:r>
    </w:p>
    <w:p>
      <w:pPr>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据了解，已有一名捐赠对象走出社会参加了工作，现在还有两名正在上学。本次公益活动旨在看望两名孤儿的学习情况及生活情况，及把2019年的救助款送到她们手中，使她们也可以和其他同龄的学生一样，拥有她们这个年龄本该有的基本生活保障。</w:t>
      </w:r>
    </w:p>
    <w:p>
      <w:pPr>
        <w:jc w:val="left"/>
        <w:rPr>
          <w:rFonts w:hint="eastAsia" w:ascii="宋体" w:hAnsi="宋体" w:eastAsia="宋体" w:cs="宋体"/>
          <w:sz w:val="24"/>
          <w:szCs w:val="24"/>
        </w:rPr>
      </w:pPr>
      <w:r>
        <w:rPr>
          <w:rFonts w:hint="eastAsia" w:ascii="宋体" w:hAnsi="宋体" w:eastAsia="宋体" w:cs="宋体"/>
          <w:sz w:val="24"/>
          <w:szCs w:val="24"/>
        </w:rPr>
        <w:t>△周昭鸿会长、高一铷副会长与捐赠对象合影留念</w:t>
      </w:r>
    </w:p>
    <w:p>
      <w:pPr>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周昭鸿会长一行首先来到雅安职业技术学院实地查看了捐赠对象的学习环境，并与学生面对面交流，询问她在学校的学习生活情况，除了之前募集到的善款，陈树根会长现场再捐赠800善款，并与学生亲切合影留念。之后，周昭鸿会长向雅安市雨城区北郊镇蒙泉村村支部江书记、村委会李村长代表商会表达了愿意继续帮助孤儿的意愿，表示化妆品商会会继续积极参与扶贫扶智公益活动，彰显商会的社会责任与担当。</w:t>
      </w:r>
    </w:p>
    <w:p>
      <w:pPr>
        <w:jc w:val="left"/>
        <w:rPr>
          <w:rFonts w:hint="eastAsia" w:ascii="宋体" w:hAnsi="宋体" w:eastAsia="宋体" w:cs="宋体"/>
          <w:sz w:val="24"/>
          <w:szCs w:val="24"/>
        </w:rPr>
      </w:pPr>
      <w:r>
        <w:rPr>
          <w:rFonts w:hint="eastAsia" w:ascii="宋体" w:hAnsi="宋体" w:eastAsia="宋体" w:cs="宋体"/>
          <w:sz w:val="24"/>
          <w:szCs w:val="24"/>
        </w:rPr>
        <w:t>△雅安市雨城区北郊镇蒙泉村党支部村民委员会赠与四川化妆品商会锦旗</w:t>
      </w:r>
    </w:p>
    <w:p>
      <w:pPr>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公益之路，步履不停。随后，观化乡刘家村村书记魏彬、乡政府陈兵带领周昭鸿会长一行来到观化乡学校，看望正在读初一的捐赠对象，在捐赠仪式上，杨学刚校长代表学校师生致答谢辞，感谢商会对学生的关心和关爱，全体教师会更加敬业、励精图治，竭力办好人民满意的教育。在与孩子的近距离接触中，商会成员更深的体会了关爱、照顾他们的现实意义。四川化妆品商会将继续秉承乐善之本，心系扶贫，延续爱心。</w:t>
      </w:r>
    </w:p>
    <w:p>
      <w:pPr>
        <w:jc w:val="left"/>
        <w:rPr>
          <w:rFonts w:hint="eastAsia" w:ascii="宋体" w:hAnsi="宋体" w:eastAsia="宋体" w:cs="宋体"/>
          <w:sz w:val="24"/>
          <w:szCs w:val="24"/>
        </w:rPr>
      </w:pPr>
      <w:r>
        <w:rPr>
          <w:rFonts w:hint="eastAsia" w:ascii="宋体" w:hAnsi="宋体" w:eastAsia="宋体" w:cs="宋体"/>
          <w:sz w:val="24"/>
          <w:szCs w:val="24"/>
        </w:rPr>
        <w:t>△雅安市雨城区观化乡刘家村党支部村民委员会赠与四川化妆品商会锦旗</w:t>
      </w:r>
    </w:p>
    <w:p>
      <w:pPr>
        <w:jc w:val="left"/>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善举虽小，意义却大。“利益他人，回馈社会”，一直深深地印在四川省化妆品商会成员的心里。父爱与母爱的缺失，已是这些孩子心灵深处难以弥补的遗憾。但我们至少可以在精神上，为他们带去温暖、关怀与帮助。而孩子们的笑靥也时刻提醒着大家，在公益这件事上，除了付诸行动，更重要的是持之以恒。过去或许忘不了，但我们可以尝试着让他们满怀希冀地拥抱美好的未来。</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这个社会，需要把更多的正能量传递给弱势群体。</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其实，每一个公益活动都有可能成为改变世界的一个支点。</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生活还需向前看，别让孤独渗透孤儿们生活里的每一个角落。</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四川化妆品商会衷心希望他们能早日找到属于自己的幸福与归属。</w:t>
      </w:r>
    </w:p>
    <w:p>
      <w:pPr>
        <w:ind w:firstLine="480" w:firstLineChars="20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四川省化妆品商会</w:t>
      </w:r>
    </w:p>
    <w:p>
      <w:pPr>
        <w:ind w:firstLine="480" w:firstLineChars="200"/>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2019年12月12日</w:t>
      </w:r>
    </w:p>
    <w:p>
      <w:pPr>
        <w:jc w:val="left"/>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0313"/>
    <w:rsid w:val="03280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2019-12-17T06:04:00Z</dcterms:created>
  <dc:creator>Cherry</dc:creator>
  <cp:lastModifiedBy>Cherry</cp:lastModifiedBy>
  <dcterms:modified xsi:type="dcterms:W3CDTF">2019-12-17T06:08:29Z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